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О ПЕРЕНОСЕ ОТПУСКА
</w:t>
      </w:r>
    </w:p>
    <w:p>
      <w:r>
        <w:t xml:space="preserve">гор. Москва               17 мая 1995 г.
</w:t>
      </w:r>
    </w:p>
    <w:p>
      <w:r>
        <w:t xml:space="preserve">Приказ N_______
</w:t>
      </w:r>
    </w:p>
    <w:p>
      <w:r>
        <w:t xml:space="preserve">1.  Ввиду  необходимости  присутствия  на  работе  в  связи  с
</w:t>
      </w:r>
    </w:p>
    <w:p>
      <w:r>
        <w:t xml:space="preserve">проводимой налоговой инспекцией ревизией  деятельности предприятия
</w:t>
      </w:r>
    </w:p>
    <w:p>
      <w:r>
        <w:t xml:space="preserve">перенести начало отпуска главного бухгалтера Лавочкина  С. А. с 25
</w:t>
      </w:r>
    </w:p>
    <w:p>
      <w:r>
        <w:t xml:space="preserve">мая 1995 г. на 10 июля 1995 г. с его согласия.
</w:t>
      </w:r>
    </w:p>
    <w:p>
      <w:r>
        <w:t xml:space="preserve">2. Приказ от 10 мая  1995 г. о предоставлении  С. А. Лавочкину
</w:t>
      </w:r>
    </w:p>
    <w:p>
      <w:r>
        <w:t xml:space="preserve">ежегодного отпуска с 25 мая 1995 г. считать утратившим силу.
</w:t>
      </w:r>
    </w:p>
    <w:p>
      <w:r>
        <w:t xml:space="preserve">3.  С  настоящим  приказом  ознакомить  С.  А.  Лавочкина  под
</w:t>
      </w:r>
    </w:p>
    <w:p>
      <w:r>
        <w:t xml:space="preserve">расписку.
</w:t>
      </w:r>
    </w:p>
    <w:p>
      <w:r>
        <w:t xml:space="preserve">Основание: согласие выборного  профсоюзного органа предприятия
</w:t>
      </w:r>
    </w:p>
    <w:p>
      <w:r>
        <w:t xml:space="preserve">на перенос отпуска С. А. Лавочкина от 16.05.95 г., ст. 74 КЗоТ РФ.
</w:t>
      </w:r>
    </w:p>
    <w:p>
      <w:r>
        <w:t xml:space="preserve">Директор ЗАО "Элекком"
</w:t>
      </w:r>
    </w:p>
    <w:p>
      <w:r>
        <w:t xml:space="preserve">Д. А. Дейнеко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2023-10-10T09:38:42.931Z</dcterms:created>
  <dcterms:modified xsi:type="dcterms:W3CDTF">2023-10-10T09:38:42.931Z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